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2B04" w14:textId="77777777" w:rsidR="00A87FA8" w:rsidRPr="00004563" w:rsidRDefault="00A87FA8" w:rsidP="00A87FA8">
      <w:pPr>
        <w:shd w:val="clear" w:color="auto" w:fill="F2F4F4"/>
        <w:spacing w:after="0" w:line="240" w:lineRule="auto"/>
        <w:outlineLvl w:val="0"/>
        <w:rPr>
          <w:rFonts w:ascii="Arial" w:eastAsia="Times New Roman" w:hAnsi="Arial" w:cs="Arial"/>
          <w:caps/>
          <w:color w:val="1562A6"/>
          <w:kern w:val="36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caps/>
          <w:color w:val="1562A6"/>
          <w:kern w:val="36"/>
          <w:sz w:val="44"/>
          <w:szCs w:val="44"/>
          <w:lang w:eastAsia="sk-SK"/>
        </w:rPr>
        <w:t>ÚRADNÉ HODINY POČAS VIANOČNÝCH SVIATKOV</w:t>
      </w:r>
    </w:p>
    <w:p w14:paraId="1C8E075C" w14:textId="4897A492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sk-SK"/>
        </w:rPr>
      </w:pPr>
    </w:p>
    <w:p w14:paraId="0FBD02CE" w14:textId="77777777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Vážení občania, v období vianočných sviatkov sme upravili úradné hodiny.</w:t>
      </w:r>
    </w:p>
    <w:p w14:paraId="61215D05" w14:textId="77777777" w:rsidR="00A87FA8" w:rsidRPr="00004563" w:rsidRDefault="00A87FA8" w:rsidP="00A87FA8">
      <w:pPr>
        <w:shd w:val="clear" w:color="auto" w:fill="F2F4F4"/>
        <w:spacing w:after="0" w:line="240" w:lineRule="auto"/>
        <w:jc w:val="center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b/>
          <w:bCs/>
          <w:color w:val="272727"/>
          <w:sz w:val="44"/>
          <w:szCs w:val="44"/>
          <w:lang w:eastAsia="sk-SK"/>
        </w:rPr>
        <w:t>Úradné hodiny</w:t>
      </w:r>
    </w:p>
    <w:p w14:paraId="57FA6DE5" w14:textId="77777777" w:rsidR="00A87FA8" w:rsidRPr="00004563" w:rsidRDefault="00A87FA8" w:rsidP="00A87FA8">
      <w:pPr>
        <w:shd w:val="clear" w:color="auto" w:fill="F2F4F4"/>
        <w:spacing w:after="0" w:line="240" w:lineRule="auto"/>
        <w:jc w:val="center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b/>
          <w:bCs/>
          <w:color w:val="272727"/>
          <w:sz w:val="44"/>
          <w:szCs w:val="44"/>
          <w:lang w:eastAsia="sk-SK"/>
        </w:rPr>
        <w:t>v období od 20.12. 2021 do 07.01.2022</w:t>
      </w:r>
    </w:p>
    <w:p w14:paraId="3D56C54E" w14:textId="77777777" w:rsidR="00A87FA8" w:rsidRPr="00004563" w:rsidRDefault="00A87FA8" w:rsidP="00A87FA8">
      <w:pPr>
        <w:shd w:val="clear" w:color="auto" w:fill="F2F4F4"/>
        <w:spacing w:after="0" w:line="240" w:lineRule="auto"/>
        <w:jc w:val="center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 </w:t>
      </w:r>
    </w:p>
    <w:p w14:paraId="44DC1661" w14:textId="10684DF0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20.12. 2021 (pondelok)  - 7:30 – 15:00 hod.</w:t>
      </w:r>
    </w:p>
    <w:p w14:paraId="4A53674C" w14:textId="18F1D0DA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21.12. 2021 (utorok)       - 7:30 – 14:30 hod.</w:t>
      </w:r>
    </w:p>
    <w:p w14:paraId="7CAEA333" w14:textId="20C55B27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22.12. 2021 (streda)       - 7:30 – 1</w:t>
      </w:r>
      <w:r w:rsidR="005960F4"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3</w:t>
      </w:r>
      <w:r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:00 hod.  </w:t>
      </w:r>
    </w:p>
    <w:p w14:paraId="52B7DE80" w14:textId="77777777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23.12. 2021 (štvrtok)      - ZATVORENÉ</w:t>
      </w:r>
    </w:p>
    <w:p w14:paraId="72DFC1D1" w14:textId="77777777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b/>
          <w:bCs/>
          <w:color w:val="272727"/>
          <w:sz w:val="44"/>
          <w:szCs w:val="44"/>
          <w:lang w:eastAsia="sk-SK"/>
        </w:rPr>
        <w:t>24.12. 2021 (piatok)      - ZATVORENÉ</w:t>
      </w:r>
    </w:p>
    <w:p w14:paraId="0D1B6FA8" w14:textId="2655A254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 xml:space="preserve">27.12. 2021 (pondelok)  - </w:t>
      </w:r>
      <w:r w:rsidR="00841AEE"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ZATVORENÉ</w:t>
      </w:r>
    </w:p>
    <w:p w14:paraId="709735E7" w14:textId="7F9D5699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28.12. 2021 (utorok)       - </w:t>
      </w:r>
      <w:r w:rsidR="00841AEE"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ZATVORENÉ</w:t>
      </w:r>
    </w:p>
    <w:p w14:paraId="73FBCFC2" w14:textId="1F9B290C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 xml:space="preserve">29.12. 2021 (streda)       - </w:t>
      </w:r>
      <w:r w:rsidR="00841AEE"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ZATVORENÉ</w:t>
      </w:r>
    </w:p>
    <w:p w14:paraId="1E5E3499" w14:textId="77777777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30.12. 2021 (štvrtok)      - ZATVORENÉ</w:t>
      </w:r>
    </w:p>
    <w:p w14:paraId="1F149372" w14:textId="77777777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31.12. 2021 (piatok)       - ZATVORENÉ</w:t>
      </w:r>
    </w:p>
    <w:p w14:paraId="7369494A" w14:textId="098D7BB0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03.01. 2022 (pondelok)  - 7:30</w:t>
      </w:r>
      <w:r w:rsidR="00841AEE"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 xml:space="preserve"> – 12:00 hod.</w:t>
      </w:r>
    </w:p>
    <w:p w14:paraId="292D83A9" w14:textId="66E442E7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04.01. 2022 (utorok)      - </w:t>
      </w:r>
      <w:r w:rsidR="00841AEE"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7:30 – 12:00 hod.</w:t>
      </w:r>
    </w:p>
    <w:p w14:paraId="5220B3E6" w14:textId="095E6239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 xml:space="preserve">05.01. 2022 (streda)      - </w:t>
      </w:r>
      <w:r w:rsidR="00841AEE"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7:30 – 12:00 hod.</w:t>
      </w:r>
    </w:p>
    <w:p w14:paraId="4BA25FA9" w14:textId="77777777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b/>
          <w:bCs/>
          <w:color w:val="272727"/>
          <w:sz w:val="44"/>
          <w:szCs w:val="44"/>
          <w:lang w:eastAsia="sk-SK"/>
        </w:rPr>
        <w:t>06.01. 2022 (štvrtok)    - ZATVORENÉ</w:t>
      </w:r>
    </w:p>
    <w:p w14:paraId="2F3CBFD2" w14:textId="77777777" w:rsidR="00A87FA8" w:rsidRPr="00004563" w:rsidRDefault="00A87FA8" w:rsidP="00A87FA8">
      <w:pPr>
        <w:shd w:val="clear" w:color="auto" w:fill="F2F4F4"/>
        <w:spacing w:after="0" w:line="240" w:lineRule="auto"/>
        <w:rPr>
          <w:rFonts w:ascii="Arial" w:eastAsia="Times New Roman" w:hAnsi="Arial" w:cs="Arial"/>
          <w:color w:val="272727"/>
          <w:sz w:val="44"/>
          <w:szCs w:val="44"/>
          <w:lang w:eastAsia="sk-SK"/>
        </w:rPr>
      </w:pPr>
      <w:r w:rsidRPr="00004563">
        <w:rPr>
          <w:rFonts w:ascii="Arial" w:eastAsia="Times New Roman" w:hAnsi="Arial" w:cs="Arial"/>
          <w:color w:val="272727"/>
          <w:sz w:val="44"/>
          <w:szCs w:val="44"/>
          <w:lang w:eastAsia="sk-SK"/>
        </w:rPr>
        <w:t>07.01. 2022 (piatok)      - ZATVORENÉ</w:t>
      </w:r>
    </w:p>
    <w:p w14:paraId="2B39E1C5" w14:textId="77777777" w:rsidR="00F632DE" w:rsidRPr="00004563" w:rsidRDefault="00F632DE">
      <w:pPr>
        <w:rPr>
          <w:sz w:val="44"/>
          <w:szCs w:val="44"/>
        </w:rPr>
      </w:pPr>
    </w:p>
    <w:sectPr w:rsidR="00F632DE" w:rsidRPr="00004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A8"/>
    <w:rsid w:val="00004563"/>
    <w:rsid w:val="005960F4"/>
    <w:rsid w:val="00841AEE"/>
    <w:rsid w:val="00A87FA8"/>
    <w:rsid w:val="00F6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AB31"/>
  <w15:chartTrackingRefBased/>
  <w15:docId w15:val="{D07EE2D4-0CC8-4C80-B545-1DE5684B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Borcice</dc:creator>
  <cp:keywords/>
  <dc:description/>
  <cp:lastModifiedBy>Obec Borcice</cp:lastModifiedBy>
  <cp:revision>5</cp:revision>
  <cp:lastPrinted>2021-12-21T12:34:00Z</cp:lastPrinted>
  <dcterms:created xsi:type="dcterms:W3CDTF">2021-12-20T07:59:00Z</dcterms:created>
  <dcterms:modified xsi:type="dcterms:W3CDTF">2021-12-21T12:35:00Z</dcterms:modified>
</cp:coreProperties>
</file>